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30" w:rsidRDefault="00C77330" w:rsidP="00C773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398EC1" wp14:editId="66263A62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330" w:rsidRDefault="00C77330" w:rsidP="00C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30" w:rsidRDefault="00C77330" w:rsidP="00C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330" w:rsidRDefault="00C77330" w:rsidP="00C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30">
        <w:rPr>
          <w:rFonts w:ascii="Times New Roman" w:hAnsi="Times New Roman" w:cs="Times New Roman"/>
          <w:b/>
          <w:sz w:val="28"/>
          <w:szCs w:val="28"/>
        </w:rPr>
        <w:t xml:space="preserve">Более 100 тысяч га земли </w:t>
      </w:r>
    </w:p>
    <w:p w:rsidR="00C77330" w:rsidRPr="00C77330" w:rsidRDefault="00C77330" w:rsidP="00C773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330">
        <w:rPr>
          <w:rFonts w:ascii="Times New Roman" w:hAnsi="Times New Roman" w:cs="Times New Roman"/>
          <w:b/>
          <w:sz w:val="28"/>
          <w:szCs w:val="28"/>
        </w:rPr>
        <w:t xml:space="preserve">обследовал региональный </w:t>
      </w:r>
      <w:proofErr w:type="spellStart"/>
      <w:r w:rsidRPr="00C7733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C77330">
        <w:rPr>
          <w:rFonts w:ascii="Times New Roman" w:hAnsi="Times New Roman" w:cs="Times New Roman"/>
          <w:b/>
          <w:sz w:val="28"/>
          <w:szCs w:val="28"/>
        </w:rPr>
        <w:t xml:space="preserve"> с начала года</w:t>
      </w: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0">
        <w:rPr>
          <w:rFonts w:ascii="Times New Roman" w:hAnsi="Times New Roman" w:cs="Times New Roman"/>
          <w:sz w:val="28"/>
          <w:szCs w:val="28"/>
        </w:rPr>
        <w:t xml:space="preserve">С начала года сотрудники Управления </w:t>
      </w:r>
      <w:proofErr w:type="spellStart"/>
      <w:r w:rsidRPr="00C7733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77330">
        <w:rPr>
          <w:rFonts w:ascii="Times New Roman" w:hAnsi="Times New Roman" w:cs="Times New Roman"/>
          <w:sz w:val="28"/>
          <w:szCs w:val="28"/>
        </w:rPr>
        <w:t xml:space="preserve"> по Республике Алтай провели 518 контрольных (надзорных) мероприятий на земельных участках площадью 119 тыс. га</w:t>
      </w:r>
      <w:proofErr w:type="gramStart"/>
      <w:r w:rsidRPr="00C77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7330">
        <w:rPr>
          <w:rFonts w:ascii="Times New Roman" w:hAnsi="Times New Roman" w:cs="Times New Roman"/>
          <w:sz w:val="28"/>
          <w:szCs w:val="28"/>
        </w:rPr>
        <w:t xml:space="preserve"> и установили, что 4 га земли не используется совсем, а 12 га используется не по целевому назначению или не в соответствии с видом разрешенного использования.</w:t>
      </w: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0">
        <w:rPr>
          <w:rFonts w:ascii="Times New Roman" w:hAnsi="Times New Roman" w:cs="Times New Roman"/>
          <w:sz w:val="28"/>
          <w:szCs w:val="28"/>
        </w:rPr>
        <w:t>С учетом введенного моратория на проведение проверок большая часть контрольных (надзорных) мероприятий осуществлялись без взаимодействия с контролируемым лицом, путем проведения наблюдения за соблюдением обязательных требований (мониторингом безопасности) и выездных обследований.</w:t>
      </w: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0">
        <w:rPr>
          <w:rFonts w:ascii="Times New Roman" w:hAnsi="Times New Roman" w:cs="Times New Roman"/>
          <w:sz w:val="28"/>
          <w:szCs w:val="28"/>
        </w:rPr>
        <w:t>По результатам проведения контрольных (надзорных) мероприятий объявлено 197 предостережений о недопустимости нарушения обязательных требований, проведено 126 профилактических визитов, 175 консультаций.</w:t>
      </w: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0">
        <w:rPr>
          <w:rFonts w:ascii="Times New Roman" w:hAnsi="Times New Roman" w:cs="Times New Roman"/>
          <w:sz w:val="28"/>
          <w:szCs w:val="28"/>
        </w:rPr>
        <w:t>«</w:t>
      </w:r>
      <w:r w:rsidRPr="00C77330">
        <w:rPr>
          <w:rFonts w:ascii="Times New Roman" w:hAnsi="Times New Roman" w:cs="Times New Roman"/>
          <w:i/>
          <w:sz w:val="28"/>
          <w:szCs w:val="28"/>
        </w:rPr>
        <w:t>В 2023 году контроль за использованием и охраной земель республики будет проводиться с помощью беспилотного летательного аппарата. Новый метод позволит увеличить площадь обследуемых земель, дистанционно получать актуальные пространственные данные и на их основе делать выводы о наличии или отсутствии нарушений требований законодательства при использовании земельных участков</w:t>
      </w:r>
      <w:r w:rsidRPr="00C77330">
        <w:rPr>
          <w:rFonts w:ascii="Times New Roman" w:hAnsi="Times New Roman" w:cs="Times New Roman"/>
          <w:sz w:val="28"/>
          <w:szCs w:val="28"/>
        </w:rPr>
        <w:t xml:space="preserve">» - прокомментировала начальник отдела государственного земельного надзора </w:t>
      </w:r>
      <w:r w:rsidRPr="00C77330">
        <w:rPr>
          <w:rFonts w:ascii="Times New Roman" w:hAnsi="Times New Roman" w:cs="Times New Roman"/>
          <w:b/>
          <w:sz w:val="28"/>
          <w:szCs w:val="28"/>
        </w:rPr>
        <w:t>Нина Туманова.</w:t>
      </w:r>
      <w:r w:rsidRPr="00C773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D5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30">
        <w:rPr>
          <w:rFonts w:ascii="Times New Roman" w:hAnsi="Times New Roman" w:cs="Times New Roman"/>
          <w:sz w:val="28"/>
          <w:szCs w:val="28"/>
        </w:rPr>
        <w:t>Работа по выявлению неиспользуемых или используемых не по назначению земельных участков в регионе ведется в рамках госпрограммы «Национальная система пространственных данных» и направлена на их рациональное использование.</w:t>
      </w: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30" w:rsidRDefault="00C77330" w:rsidP="00C7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30" w:rsidRPr="00C77330" w:rsidRDefault="00C77330" w:rsidP="00C773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  <w:bookmarkStart w:id="0" w:name="_GoBack"/>
      <w:bookmarkEnd w:id="0"/>
    </w:p>
    <w:sectPr w:rsidR="00C77330" w:rsidRPr="00C7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6D"/>
    <w:rsid w:val="003B1A6D"/>
    <w:rsid w:val="00480FD5"/>
    <w:rsid w:val="00C7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46A4"/>
  <w15:chartTrackingRefBased/>
  <w15:docId w15:val="{D8CF0785-7BDA-4B1E-9CF6-ED2B6204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2022-12-02T01:19:00Z</dcterms:created>
  <dcterms:modified xsi:type="dcterms:W3CDTF">2022-12-02T01:21:00Z</dcterms:modified>
</cp:coreProperties>
</file>