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C4" w:rsidRDefault="00AF3CC4" w:rsidP="00AF3C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154">
        <w:rPr>
          <w:noProof/>
        </w:rPr>
        <w:drawing>
          <wp:inline distT="0" distB="0" distL="0" distR="0" wp14:anchorId="0F92A433" wp14:editId="07B1E796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C4" w:rsidRDefault="00AF3CC4" w:rsidP="00AF3C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CC4" w:rsidRDefault="00AF3CC4" w:rsidP="00AF3C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Спрос на оформление недвижимости </w:t>
      </w:r>
    </w:p>
    <w:p w:rsidR="00AF3CC4" w:rsidRPr="00AF3CC4" w:rsidRDefault="00AF3CC4" w:rsidP="00AF3C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экстерриториальному принципу растет</w:t>
      </w:r>
    </w:p>
    <w:p w:rsidR="00AF3CC4" w:rsidRDefault="00AF3CC4" w:rsidP="00E4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7970" w:rsidRDefault="00B34D1C" w:rsidP="00E4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3</w:t>
      </w:r>
      <w:r w:rsidR="00E47970"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квартал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47970"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2022 года Управлением </w:t>
      </w:r>
      <w:proofErr w:type="spellStart"/>
      <w:r w:rsidR="00E47970"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="00E47970"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 Республике Алтай проведено 1294 учетно-регистрационных действия по экстерриториальному принципу. </w:t>
      </w:r>
    </w:p>
    <w:p w:rsidR="00B34D1C" w:rsidRDefault="00B34D1C" w:rsidP="00B3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Экстерриториальный принцип – это возможность обращаться за получением государственной услуги по государственному кадастровому учету и (или) государственной регистрации прав на недвижимое имущество в офисы приема-выдачи документов (филиалы ФГБУ «ФКП </w:t>
      </w:r>
      <w:proofErr w:type="spellStart"/>
      <w:r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» или МФЦ) в любом регионе России, независимо от места расположения объекта недвижимости.</w:t>
      </w:r>
    </w:p>
    <w:p w:rsidR="00E47970" w:rsidRDefault="00E47970" w:rsidP="00E4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A23C9A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«</w:t>
      </w:r>
      <w:r w:rsidR="004F4567" w:rsidRPr="00A23C9A">
        <w:rPr>
          <w:rFonts w:ascii="Times New Roman" w:hAnsi="Times New Roman" w:cs="Times New Roman"/>
          <w:i/>
          <w:sz w:val="28"/>
          <w:szCs w:val="28"/>
        </w:rPr>
        <w:t>Удаленный способ оформления прав на недвижимость позволяет максимально сэкономить время и финансовые расходы</w:t>
      </w:r>
      <w:r w:rsidR="00B34D1C" w:rsidRPr="00A23C9A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="004F4567" w:rsidRPr="00A23C9A">
        <w:rPr>
          <w:rFonts w:ascii="Times New Roman" w:hAnsi="Times New Roman" w:cs="Times New Roman"/>
          <w:i/>
          <w:sz w:val="28"/>
          <w:szCs w:val="28"/>
        </w:rPr>
        <w:t>, так как создает возможность обращения за государственной регистрацией прав на объект недвижимости независимо от его места расположения.</w:t>
      </w:r>
      <w:r w:rsidR="004F4567" w:rsidRPr="00A23C9A">
        <w:rPr>
          <w:i/>
        </w:rPr>
        <w:t xml:space="preserve"> </w:t>
      </w:r>
      <w:r w:rsidRPr="00A23C9A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Благодаря эффективному взаимодействию Управления с Министерством цифрового развития Республики Алтай экстерриториальный прием доступен во всех офисах МФЦ</w:t>
      </w:r>
      <w:r w:rsidR="00AF3CC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нашего</w:t>
      </w:r>
      <w:bookmarkStart w:id="0" w:name="_GoBack"/>
      <w:bookmarkEnd w:id="0"/>
      <w:r w:rsidR="00B34D1C" w:rsidRPr="00A23C9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региона</w:t>
      </w:r>
      <w:r w:rsidRPr="00A23C9A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»</w:t>
      </w:r>
      <w:r w:rsidRPr="00E4797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- отметила руководитель Управления </w:t>
      </w:r>
      <w:r w:rsidRPr="00A23C9A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Лариса </w:t>
      </w:r>
      <w:proofErr w:type="spellStart"/>
      <w:r w:rsidRPr="00A23C9A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Вопиловская</w:t>
      </w:r>
      <w:proofErr w:type="spellEnd"/>
      <w:r w:rsidRPr="00A23C9A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.</w:t>
      </w:r>
    </w:p>
    <w:p w:rsidR="00A23C9A" w:rsidRDefault="00A23C9A" w:rsidP="00E4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A23C9A" w:rsidRDefault="00A23C9A" w:rsidP="00E4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A23C9A" w:rsidRDefault="00A23C9A" w:rsidP="00E4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A23C9A" w:rsidRPr="00A23C9A" w:rsidRDefault="00A23C9A" w:rsidP="00D822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80808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</w:t>
      </w:r>
      <w:r w:rsidR="00D822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подготовлен Управлением </w:t>
      </w:r>
      <w:proofErr w:type="spellStart"/>
      <w:r w:rsidR="00D822D1"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="00D822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9E5497" w:rsidRPr="00E47970" w:rsidRDefault="009E5497" w:rsidP="00E4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497" w:rsidRPr="00E47970" w:rsidSect="003418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2F"/>
    <w:rsid w:val="001C1F2F"/>
    <w:rsid w:val="004F4567"/>
    <w:rsid w:val="007D5812"/>
    <w:rsid w:val="008C582D"/>
    <w:rsid w:val="009E5497"/>
    <w:rsid w:val="00A23C9A"/>
    <w:rsid w:val="00AF3CC4"/>
    <w:rsid w:val="00B34D1C"/>
    <w:rsid w:val="00D822D1"/>
    <w:rsid w:val="00E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5472"/>
  <w15:chartTrackingRefBased/>
  <w15:docId w15:val="{E45F78AE-6C74-4BB2-9D9F-AF9C3AA0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cp:lastPrinted>2022-10-19T05:54:00Z</cp:lastPrinted>
  <dcterms:created xsi:type="dcterms:W3CDTF">2022-10-19T01:12:00Z</dcterms:created>
  <dcterms:modified xsi:type="dcterms:W3CDTF">2022-10-20T03:46:00Z</dcterms:modified>
</cp:coreProperties>
</file>