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F8F" w:rsidRDefault="00B26F8F" w:rsidP="00485418">
      <w:pPr>
        <w:spacing w:line="1008" w:lineRule="atLeast"/>
        <w:rPr>
          <w:rFonts w:ascii="Arial" w:eastAsia="Times New Roman" w:hAnsi="Arial" w:cs="Arial"/>
          <w:color w:val="3D4146"/>
          <w:sz w:val="72"/>
          <w:szCs w:val="72"/>
          <w:lang w:eastAsia="ru-RU"/>
        </w:rPr>
      </w:pPr>
      <w:bookmarkStart w:id="0" w:name="_GoBack"/>
      <w:r>
        <w:rPr>
          <w:noProof/>
          <w:lang w:eastAsia="ru-RU"/>
        </w:rPr>
        <w:drawing>
          <wp:inline distT="0" distB="0" distL="0" distR="0" wp14:anchorId="22616B7E" wp14:editId="0E6575C0">
            <wp:extent cx="1983740" cy="728980"/>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83740" cy="728980"/>
                    </a:xfrm>
                    <a:prstGeom prst="rect">
                      <a:avLst/>
                    </a:prstGeom>
                  </pic:spPr>
                </pic:pic>
              </a:graphicData>
            </a:graphic>
          </wp:inline>
        </w:drawing>
      </w:r>
      <w:bookmarkEnd w:id="0"/>
    </w:p>
    <w:p w:rsidR="00B26F8F" w:rsidRDefault="00B26F8F" w:rsidP="00B26F8F">
      <w:pPr>
        <w:spacing w:after="0" w:line="240" w:lineRule="auto"/>
        <w:rPr>
          <w:rFonts w:ascii="Times New Roman" w:eastAsia="Times New Roman" w:hAnsi="Times New Roman" w:cs="Times New Roman"/>
          <w:color w:val="3D4146"/>
          <w:sz w:val="28"/>
          <w:szCs w:val="28"/>
          <w:lang w:eastAsia="ru-RU"/>
        </w:rPr>
      </w:pPr>
    </w:p>
    <w:p w:rsidR="00B26F8F" w:rsidRDefault="00B26F8F" w:rsidP="00B26F8F">
      <w:pPr>
        <w:spacing w:after="0" w:line="240" w:lineRule="auto"/>
        <w:jc w:val="center"/>
        <w:rPr>
          <w:rFonts w:ascii="Times New Roman" w:eastAsia="Times New Roman" w:hAnsi="Times New Roman" w:cs="Times New Roman"/>
          <w:b/>
          <w:color w:val="3D4146"/>
          <w:sz w:val="28"/>
          <w:szCs w:val="28"/>
          <w:lang w:eastAsia="ru-RU"/>
        </w:rPr>
      </w:pPr>
      <w:r>
        <w:rPr>
          <w:rFonts w:ascii="Times New Roman" w:eastAsia="Times New Roman" w:hAnsi="Times New Roman" w:cs="Times New Roman"/>
          <w:b/>
          <w:color w:val="3D4146"/>
          <w:sz w:val="28"/>
          <w:szCs w:val="28"/>
          <w:lang w:eastAsia="ru-RU"/>
        </w:rPr>
        <w:t>В I чтении принят</w:t>
      </w:r>
      <w:r w:rsidR="00485418" w:rsidRPr="00B26F8F">
        <w:rPr>
          <w:rFonts w:ascii="Times New Roman" w:eastAsia="Times New Roman" w:hAnsi="Times New Roman" w:cs="Times New Roman"/>
          <w:b/>
          <w:color w:val="3D4146"/>
          <w:sz w:val="28"/>
          <w:szCs w:val="28"/>
          <w:lang w:eastAsia="ru-RU"/>
        </w:rPr>
        <w:t xml:space="preserve"> законопроект </w:t>
      </w:r>
      <w:proofErr w:type="spellStart"/>
      <w:r w:rsidR="00485418" w:rsidRPr="00B26F8F">
        <w:rPr>
          <w:rFonts w:ascii="Times New Roman" w:eastAsia="Times New Roman" w:hAnsi="Times New Roman" w:cs="Times New Roman"/>
          <w:b/>
          <w:color w:val="3D4146"/>
          <w:sz w:val="28"/>
          <w:szCs w:val="28"/>
          <w:lang w:eastAsia="ru-RU"/>
        </w:rPr>
        <w:t>Росреестра</w:t>
      </w:r>
      <w:proofErr w:type="spellEnd"/>
      <w:r w:rsidR="00485418" w:rsidRPr="00B26F8F">
        <w:rPr>
          <w:rFonts w:ascii="Times New Roman" w:eastAsia="Times New Roman" w:hAnsi="Times New Roman" w:cs="Times New Roman"/>
          <w:b/>
          <w:color w:val="3D4146"/>
          <w:sz w:val="28"/>
          <w:szCs w:val="28"/>
          <w:lang w:eastAsia="ru-RU"/>
        </w:rPr>
        <w:t xml:space="preserve"> </w:t>
      </w:r>
    </w:p>
    <w:p w:rsidR="00485418" w:rsidRPr="00B26F8F" w:rsidRDefault="00485418" w:rsidP="00B26F8F">
      <w:pPr>
        <w:spacing w:after="0" w:line="240" w:lineRule="auto"/>
        <w:jc w:val="center"/>
        <w:rPr>
          <w:rFonts w:ascii="Times New Roman" w:eastAsia="Times New Roman" w:hAnsi="Times New Roman" w:cs="Times New Roman"/>
          <w:b/>
          <w:color w:val="3D4146"/>
          <w:sz w:val="28"/>
          <w:szCs w:val="28"/>
          <w:lang w:eastAsia="ru-RU"/>
        </w:rPr>
      </w:pPr>
      <w:r w:rsidRPr="00B26F8F">
        <w:rPr>
          <w:rFonts w:ascii="Times New Roman" w:eastAsia="Times New Roman" w:hAnsi="Times New Roman" w:cs="Times New Roman"/>
          <w:b/>
          <w:color w:val="3D4146"/>
          <w:sz w:val="28"/>
          <w:szCs w:val="28"/>
          <w:lang w:eastAsia="ru-RU"/>
        </w:rPr>
        <w:t>о штрафах за перепродажу сведений ЕГРН</w:t>
      </w:r>
    </w:p>
    <w:p w:rsidR="00B26F8F" w:rsidRPr="00B26F8F" w:rsidRDefault="00B26F8F" w:rsidP="00B26F8F">
      <w:pPr>
        <w:spacing w:after="0" w:line="240" w:lineRule="auto"/>
        <w:rPr>
          <w:rFonts w:ascii="Times New Roman" w:eastAsia="Times New Roman" w:hAnsi="Times New Roman" w:cs="Times New Roman"/>
          <w:color w:val="3D4146"/>
          <w:sz w:val="28"/>
          <w:szCs w:val="28"/>
          <w:lang w:eastAsia="ru-RU"/>
        </w:rPr>
      </w:pPr>
    </w:p>
    <w:p w:rsidR="00485418" w:rsidRPr="00B26F8F" w:rsidRDefault="00485418" w:rsidP="00B26F8F">
      <w:pPr>
        <w:spacing w:after="0" w:line="240" w:lineRule="auto"/>
        <w:ind w:firstLine="709"/>
        <w:jc w:val="both"/>
        <w:rPr>
          <w:rFonts w:ascii="Times New Roman" w:eastAsia="Times New Roman" w:hAnsi="Times New Roman" w:cs="Times New Roman"/>
          <w:color w:val="292C2F"/>
          <w:sz w:val="28"/>
          <w:szCs w:val="28"/>
          <w:lang w:eastAsia="ru-RU"/>
        </w:rPr>
      </w:pPr>
      <w:r w:rsidRPr="00B26F8F">
        <w:rPr>
          <w:rFonts w:ascii="Times New Roman" w:eastAsia="Times New Roman" w:hAnsi="Times New Roman" w:cs="Times New Roman"/>
          <w:color w:val="292C2F"/>
          <w:sz w:val="28"/>
          <w:szCs w:val="28"/>
          <w:lang w:eastAsia="ru-RU"/>
        </w:rPr>
        <w:t xml:space="preserve">На пленарном заседании Государственной Думы 14 февраля 2023 года принят разработанный </w:t>
      </w:r>
      <w:proofErr w:type="spellStart"/>
      <w:r w:rsidRPr="00B26F8F">
        <w:rPr>
          <w:rFonts w:ascii="Times New Roman" w:eastAsia="Times New Roman" w:hAnsi="Times New Roman" w:cs="Times New Roman"/>
          <w:color w:val="292C2F"/>
          <w:sz w:val="28"/>
          <w:szCs w:val="28"/>
          <w:lang w:eastAsia="ru-RU"/>
        </w:rPr>
        <w:t>Росреестром</w:t>
      </w:r>
      <w:proofErr w:type="spellEnd"/>
      <w:r w:rsidRPr="00B26F8F">
        <w:rPr>
          <w:rFonts w:ascii="Times New Roman" w:eastAsia="Times New Roman" w:hAnsi="Times New Roman" w:cs="Times New Roman"/>
          <w:color w:val="292C2F"/>
          <w:sz w:val="28"/>
          <w:szCs w:val="28"/>
          <w:lang w:eastAsia="ru-RU"/>
        </w:rPr>
        <w:t> </w:t>
      </w:r>
      <w:r w:rsidR="00B26F8F" w:rsidRPr="00B26F8F">
        <w:rPr>
          <w:rFonts w:ascii="Times New Roman" w:eastAsia="Times New Roman" w:hAnsi="Times New Roman" w:cs="Times New Roman"/>
          <w:color w:val="292C2F"/>
          <w:sz w:val="28"/>
          <w:szCs w:val="28"/>
          <w:lang w:eastAsia="ru-RU"/>
        </w:rPr>
        <w:t xml:space="preserve">законопроект </w:t>
      </w:r>
      <w:r w:rsidRPr="00B26F8F">
        <w:rPr>
          <w:rFonts w:ascii="Times New Roman" w:eastAsia="Times New Roman" w:hAnsi="Times New Roman" w:cs="Times New Roman"/>
          <w:color w:val="292C2F"/>
          <w:sz w:val="28"/>
          <w:szCs w:val="28"/>
          <w:lang w:eastAsia="ru-RU"/>
        </w:rPr>
        <w:t>об установлении ответственности за противоправное распространение сведений, содержащихся в Едином государственном реестре недвижимости.</w:t>
      </w:r>
    </w:p>
    <w:p w:rsidR="00485418" w:rsidRPr="00B26F8F" w:rsidRDefault="00B26F8F" w:rsidP="00B26F8F">
      <w:pPr>
        <w:spacing w:after="0" w:line="240" w:lineRule="auto"/>
        <w:ind w:firstLine="709"/>
        <w:jc w:val="both"/>
        <w:rPr>
          <w:rFonts w:ascii="Times New Roman" w:eastAsia="Times New Roman" w:hAnsi="Times New Roman" w:cs="Times New Roman"/>
          <w:color w:val="292C2F"/>
          <w:sz w:val="28"/>
          <w:szCs w:val="28"/>
          <w:lang w:eastAsia="ru-RU"/>
        </w:rPr>
      </w:pPr>
      <w:r w:rsidRPr="00B26F8F">
        <w:rPr>
          <w:rFonts w:ascii="Times New Roman" w:eastAsia="Times New Roman" w:hAnsi="Times New Roman" w:cs="Times New Roman"/>
          <w:color w:val="292C2F"/>
          <w:sz w:val="28"/>
          <w:szCs w:val="28"/>
          <w:lang w:eastAsia="ru-RU"/>
        </w:rPr>
        <w:t>«</w:t>
      </w:r>
      <w:r w:rsidRPr="00B26F8F">
        <w:rPr>
          <w:rFonts w:ascii="Times New Roman" w:eastAsia="Times New Roman" w:hAnsi="Times New Roman" w:cs="Times New Roman"/>
          <w:i/>
          <w:color w:val="292C2F"/>
          <w:sz w:val="28"/>
          <w:szCs w:val="28"/>
          <w:lang w:eastAsia="ru-RU"/>
        </w:rPr>
        <w:t>З</w:t>
      </w:r>
      <w:r w:rsidR="00485418" w:rsidRPr="00B26F8F">
        <w:rPr>
          <w:rFonts w:ascii="Times New Roman" w:eastAsia="Times New Roman" w:hAnsi="Times New Roman" w:cs="Times New Roman"/>
          <w:i/>
          <w:color w:val="292C2F"/>
          <w:sz w:val="28"/>
          <w:szCs w:val="28"/>
          <w:lang w:eastAsia="ru-RU"/>
        </w:rPr>
        <w:t>аконопроект усилит существующие механизмы защиты прав граждан и государственных информационных систем, определит административное наказание за перепродажу сведений из ЕГРН и создание сайтов-двойников</w:t>
      </w:r>
      <w:r w:rsidRPr="00B26F8F">
        <w:rPr>
          <w:rFonts w:ascii="Times New Roman" w:eastAsia="Times New Roman" w:hAnsi="Times New Roman" w:cs="Times New Roman"/>
          <w:color w:val="292C2F"/>
          <w:sz w:val="28"/>
          <w:szCs w:val="28"/>
          <w:lang w:eastAsia="ru-RU"/>
        </w:rPr>
        <w:t xml:space="preserve">», - рассказала руководитель Управления </w:t>
      </w:r>
      <w:proofErr w:type="spellStart"/>
      <w:r w:rsidRPr="00B26F8F">
        <w:rPr>
          <w:rFonts w:ascii="Times New Roman" w:eastAsia="Times New Roman" w:hAnsi="Times New Roman" w:cs="Times New Roman"/>
          <w:color w:val="292C2F"/>
          <w:sz w:val="28"/>
          <w:szCs w:val="28"/>
          <w:lang w:eastAsia="ru-RU"/>
        </w:rPr>
        <w:t>Росреестра</w:t>
      </w:r>
      <w:proofErr w:type="spellEnd"/>
      <w:r w:rsidRPr="00B26F8F">
        <w:rPr>
          <w:rFonts w:ascii="Times New Roman" w:eastAsia="Times New Roman" w:hAnsi="Times New Roman" w:cs="Times New Roman"/>
          <w:color w:val="292C2F"/>
          <w:sz w:val="28"/>
          <w:szCs w:val="28"/>
          <w:lang w:eastAsia="ru-RU"/>
        </w:rPr>
        <w:t xml:space="preserve"> по Республике Алтай </w:t>
      </w:r>
      <w:r w:rsidRPr="00B26F8F">
        <w:rPr>
          <w:rFonts w:ascii="Times New Roman" w:eastAsia="Times New Roman" w:hAnsi="Times New Roman" w:cs="Times New Roman"/>
          <w:b/>
          <w:color w:val="292C2F"/>
          <w:sz w:val="28"/>
          <w:szCs w:val="28"/>
          <w:lang w:eastAsia="ru-RU"/>
        </w:rPr>
        <w:t xml:space="preserve">Лариса </w:t>
      </w:r>
      <w:proofErr w:type="spellStart"/>
      <w:r w:rsidRPr="00B26F8F">
        <w:rPr>
          <w:rFonts w:ascii="Times New Roman" w:eastAsia="Times New Roman" w:hAnsi="Times New Roman" w:cs="Times New Roman"/>
          <w:b/>
          <w:color w:val="292C2F"/>
          <w:sz w:val="28"/>
          <w:szCs w:val="28"/>
          <w:lang w:eastAsia="ru-RU"/>
        </w:rPr>
        <w:t>Вопиловская</w:t>
      </w:r>
      <w:proofErr w:type="spellEnd"/>
      <w:r w:rsidR="00485418" w:rsidRPr="00B26F8F">
        <w:rPr>
          <w:rFonts w:ascii="Times New Roman" w:eastAsia="Times New Roman" w:hAnsi="Times New Roman" w:cs="Times New Roman"/>
          <w:color w:val="292C2F"/>
          <w:sz w:val="28"/>
          <w:szCs w:val="28"/>
          <w:lang w:eastAsia="ru-RU"/>
        </w:rPr>
        <w:t>.</w:t>
      </w:r>
    </w:p>
    <w:p w:rsidR="00485418" w:rsidRPr="00B26F8F" w:rsidRDefault="00485418" w:rsidP="00B26F8F">
      <w:pPr>
        <w:spacing w:after="0" w:line="240" w:lineRule="auto"/>
        <w:ind w:firstLine="709"/>
        <w:jc w:val="both"/>
        <w:rPr>
          <w:rFonts w:ascii="Times New Roman" w:eastAsia="Times New Roman" w:hAnsi="Times New Roman" w:cs="Times New Roman"/>
          <w:color w:val="292C2F"/>
          <w:sz w:val="28"/>
          <w:szCs w:val="28"/>
          <w:lang w:eastAsia="ru-RU"/>
        </w:rPr>
      </w:pPr>
      <w:r w:rsidRPr="00B26F8F">
        <w:rPr>
          <w:rFonts w:ascii="Times New Roman" w:eastAsia="Times New Roman" w:hAnsi="Times New Roman" w:cs="Times New Roman"/>
          <w:color w:val="292C2F"/>
          <w:sz w:val="28"/>
          <w:szCs w:val="28"/>
          <w:lang w:eastAsia="ru-RU"/>
        </w:rPr>
        <w:t xml:space="preserve">Законопроект предлагает поправки в Кодекс Российской Федерации об административных правонарушениях, согласно которым будут введены штрафы в размере от 15 до 25 тысяч рублей (для граждан), от 40 до 50 тысяч рублей (для должностных лиц), от 350 до 400 тысяч рублей (для юридических лиц) за противоправное распространение сведений ЕГРН. Дела об административных правонарушениях будут возбуждаться </w:t>
      </w:r>
      <w:proofErr w:type="spellStart"/>
      <w:r w:rsidRPr="00B26F8F">
        <w:rPr>
          <w:rFonts w:ascii="Times New Roman" w:eastAsia="Times New Roman" w:hAnsi="Times New Roman" w:cs="Times New Roman"/>
          <w:color w:val="292C2F"/>
          <w:sz w:val="28"/>
          <w:szCs w:val="28"/>
          <w:lang w:eastAsia="ru-RU"/>
        </w:rPr>
        <w:t>Росреестром</w:t>
      </w:r>
      <w:proofErr w:type="spellEnd"/>
      <w:r w:rsidRPr="00B26F8F">
        <w:rPr>
          <w:rFonts w:ascii="Times New Roman" w:eastAsia="Times New Roman" w:hAnsi="Times New Roman" w:cs="Times New Roman"/>
          <w:color w:val="292C2F"/>
          <w:sz w:val="28"/>
          <w:szCs w:val="28"/>
          <w:lang w:eastAsia="ru-RU"/>
        </w:rPr>
        <w:t>, а рассматриваться – в суде.</w:t>
      </w:r>
    </w:p>
    <w:p w:rsidR="00485418" w:rsidRPr="00B26F8F" w:rsidRDefault="00485418" w:rsidP="00B26F8F">
      <w:pPr>
        <w:spacing w:after="0" w:line="240" w:lineRule="auto"/>
        <w:ind w:firstLine="709"/>
        <w:jc w:val="both"/>
        <w:rPr>
          <w:rFonts w:ascii="Times New Roman" w:eastAsia="Times New Roman" w:hAnsi="Times New Roman" w:cs="Times New Roman"/>
          <w:color w:val="292C2F"/>
          <w:sz w:val="28"/>
          <w:szCs w:val="28"/>
          <w:lang w:eastAsia="ru-RU"/>
        </w:rPr>
      </w:pPr>
      <w:r w:rsidRPr="00B26F8F">
        <w:rPr>
          <w:rFonts w:ascii="Times New Roman" w:eastAsia="Times New Roman" w:hAnsi="Times New Roman" w:cs="Times New Roman"/>
          <w:color w:val="292C2F"/>
          <w:sz w:val="28"/>
          <w:szCs w:val="28"/>
          <w:lang w:eastAsia="ru-RU"/>
        </w:rPr>
        <w:t>Напомним, получить сведения из ЕГРН онлайн можно на Едином портале государственных услуг, на официальном сайте</w:t>
      </w:r>
      <w:r w:rsidR="00B26F8F" w:rsidRPr="00B26F8F">
        <w:rPr>
          <w:rFonts w:ascii="Times New Roman" w:eastAsia="Times New Roman" w:hAnsi="Times New Roman" w:cs="Times New Roman"/>
          <w:color w:val="292C2F"/>
          <w:sz w:val="28"/>
          <w:szCs w:val="28"/>
          <w:lang w:eastAsia="ru-RU"/>
        </w:rPr>
        <w:t xml:space="preserve"> </w:t>
      </w:r>
      <w:proofErr w:type="spellStart"/>
      <w:r w:rsidR="00B26F8F" w:rsidRPr="00B26F8F">
        <w:rPr>
          <w:rFonts w:ascii="Times New Roman" w:eastAsia="Times New Roman" w:hAnsi="Times New Roman" w:cs="Times New Roman"/>
          <w:color w:val="292C2F"/>
          <w:sz w:val="28"/>
          <w:szCs w:val="28"/>
          <w:lang w:eastAsia="ru-RU"/>
        </w:rPr>
        <w:t>Росреестра</w:t>
      </w:r>
      <w:proofErr w:type="spellEnd"/>
      <w:r w:rsidR="00B26F8F" w:rsidRPr="00B26F8F">
        <w:rPr>
          <w:rFonts w:ascii="Times New Roman" w:eastAsia="Times New Roman" w:hAnsi="Times New Roman" w:cs="Times New Roman"/>
          <w:color w:val="292C2F"/>
          <w:sz w:val="28"/>
          <w:szCs w:val="28"/>
          <w:lang w:eastAsia="ru-RU"/>
        </w:rPr>
        <w:t xml:space="preserve"> </w:t>
      </w:r>
      <w:r w:rsidRPr="00B26F8F">
        <w:rPr>
          <w:rFonts w:ascii="Times New Roman" w:eastAsia="Times New Roman" w:hAnsi="Times New Roman" w:cs="Times New Roman"/>
          <w:color w:val="292C2F"/>
          <w:sz w:val="28"/>
          <w:szCs w:val="28"/>
          <w:lang w:eastAsia="ru-RU"/>
        </w:rPr>
        <w:t>и на сайте ППК </w:t>
      </w:r>
      <w:r w:rsidR="00B26F8F" w:rsidRPr="00B26F8F">
        <w:rPr>
          <w:rFonts w:ascii="Times New Roman" w:eastAsia="Times New Roman" w:hAnsi="Times New Roman" w:cs="Times New Roman"/>
          <w:color w:val="292C2F"/>
          <w:sz w:val="28"/>
          <w:szCs w:val="28"/>
          <w:lang w:eastAsia="ru-RU"/>
        </w:rPr>
        <w:t>«</w:t>
      </w:r>
      <w:proofErr w:type="spellStart"/>
      <w:r w:rsidR="00B26F8F" w:rsidRPr="00B26F8F">
        <w:rPr>
          <w:rFonts w:ascii="Times New Roman" w:eastAsia="Times New Roman" w:hAnsi="Times New Roman" w:cs="Times New Roman"/>
          <w:color w:val="292C2F"/>
          <w:sz w:val="28"/>
          <w:szCs w:val="28"/>
          <w:lang w:eastAsia="ru-RU"/>
        </w:rPr>
        <w:t>Роскадастр</w:t>
      </w:r>
      <w:proofErr w:type="spellEnd"/>
      <w:r w:rsidR="00B26F8F" w:rsidRPr="00B26F8F">
        <w:rPr>
          <w:rFonts w:ascii="Times New Roman" w:eastAsia="Times New Roman" w:hAnsi="Times New Roman" w:cs="Times New Roman"/>
          <w:color w:val="292C2F"/>
          <w:sz w:val="28"/>
          <w:szCs w:val="28"/>
          <w:lang w:eastAsia="ru-RU"/>
        </w:rPr>
        <w:t>»</w:t>
      </w:r>
      <w:r w:rsidRPr="00B26F8F">
        <w:rPr>
          <w:rFonts w:ascii="Times New Roman" w:eastAsia="Times New Roman" w:hAnsi="Times New Roman" w:cs="Times New Roman"/>
          <w:color w:val="292C2F"/>
          <w:sz w:val="28"/>
          <w:szCs w:val="28"/>
          <w:lang w:eastAsia="ru-RU"/>
        </w:rPr>
        <w:t>.</w:t>
      </w:r>
    </w:p>
    <w:p w:rsidR="006259CC" w:rsidRDefault="006259CC" w:rsidP="00B26F8F">
      <w:pPr>
        <w:spacing w:after="0" w:line="240" w:lineRule="auto"/>
        <w:ind w:firstLine="709"/>
        <w:jc w:val="both"/>
        <w:rPr>
          <w:rFonts w:ascii="Times New Roman" w:hAnsi="Times New Roman" w:cs="Times New Roman"/>
          <w:sz w:val="28"/>
          <w:szCs w:val="28"/>
        </w:rPr>
      </w:pPr>
    </w:p>
    <w:p w:rsidR="00B26F8F" w:rsidRDefault="00B26F8F" w:rsidP="00B26F8F">
      <w:pPr>
        <w:spacing w:after="0" w:line="240" w:lineRule="auto"/>
        <w:ind w:firstLine="709"/>
        <w:jc w:val="both"/>
        <w:rPr>
          <w:rFonts w:ascii="Times New Roman" w:hAnsi="Times New Roman" w:cs="Times New Roman"/>
          <w:sz w:val="28"/>
          <w:szCs w:val="28"/>
        </w:rPr>
      </w:pPr>
    </w:p>
    <w:p w:rsidR="00B26F8F" w:rsidRDefault="00B26F8F" w:rsidP="00B26F8F">
      <w:pPr>
        <w:spacing w:after="0" w:line="240" w:lineRule="auto"/>
        <w:ind w:firstLine="709"/>
        <w:jc w:val="both"/>
        <w:rPr>
          <w:rFonts w:ascii="Times New Roman" w:hAnsi="Times New Roman" w:cs="Times New Roman"/>
          <w:sz w:val="28"/>
          <w:szCs w:val="28"/>
        </w:rPr>
      </w:pPr>
    </w:p>
    <w:p w:rsidR="00B26F8F" w:rsidRDefault="00B26F8F" w:rsidP="00B26F8F">
      <w:pPr>
        <w:spacing w:after="0" w:line="240" w:lineRule="auto"/>
        <w:ind w:firstLine="709"/>
        <w:jc w:val="both"/>
        <w:rPr>
          <w:rFonts w:ascii="Times New Roman" w:hAnsi="Times New Roman" w:cs="Times New Roman"/>
          <w:sz w:val="28"/>
          <w:szCs w:val="28"/>
        </w:rPr>
      </w:pPr>
    </w:p>
    <w:p w:rsidR="00B26F8F" w:rsidRPr="00B26F8F" w:rsidRDefault="00B26F8F" w:rsidP="00B26F8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Материал подготовлен Управлением </w:t>
      </w:r>
      <w:proofErr w:type="spellStart"/>
      <w:r>
        <w:rPr>
          <w:rFonts w:ascii="Times New Roman" w:hAnsi="Times New Roman" w:cs="Times New Roman"/>
          <w:sz w:val="28"/>
          <w:szCs w:val="28"/>
        </w:rPr>
        <w:t>Росреестра</w:t>
      </w:r>
      <w:proofErr w:type="spellEnd"/>
      <w:r>
        <w:rPr>
          <w:rFonts w:ascii="Times New Roman" w:hAnsi="Times New Roman" w:cs="Times New Roman"/>
          <w:sz w:val="28"/>
          <w:szCs w:val="28"/>
        </w:rPr>
        <w:t xml:space="preserve"> по Республике Алтай</w:t>
      </w:r>
    </w:p>
    <w:sectPr w:rsidR="00B26F8F" w:rsidRPr="00B26F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68D"/>
    <w:rsid w:val="00485418"/>
    <w:rsid w:val="006259CC"/>
    <w:rsid w:val="00B26F8F"/>
    <w:rsid w:val="00E116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4894B"/>
  <w15:chartTrackingRefBased/>
  <w15:docId w15:val="{C360AABE-1B13-44E0-9277-6F230C5E2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854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854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114711">
      <w:bodyDiv w:val="1"/>
      <w:marLeft w:val="0"/>
      <w:marRight w:val="0"/>
      <w:marTop w:val="0"/>
      <w:marBottom w:val="0"/>
      <w:divBdr>
        <w:top w:val="none" w:sz="0" w:space="0" w:color="auto"/>
        <w:left w:val="none" w:sz="0" w:space="0" w:color="auto"/>
        <w:bottom w:val="none" w:sz="0" w:space="0" w:color="auto"/>
        <w:right w:val="none" w:sz="0" w:space="0" w:color="auto"/>
      </w:divBdr>
      <w:divsChild>
        <w:div w:id="1018431231">
          <w:marLeft w:val="0"/>
          <w:marRight w:val="0"/>
          <w:marTop w:val="0"/>
          <w:marBottom w:val="600"/>
          <w:divBdr>
            <w:top w:val="none" w:sz="0" w:space="0" w:color="auto"/>
            <w:left w:val="none" w:sz="0" w:space="0" w:color="auto"/>
            <w:bottom w:val="none" w:sz="0" w:space="0" w:color="auto"/>
            <w:right w:val="none" w:sz="0" w:space="0" w:color="auto"/>
          </w:divBdr>
          <w:divsChild>
            <w:div w:id="1314337233">
              <w:marLeft w:val="0"/>
              <w:marRight w:val="0"/>
              <w:marTop w:val="0"/>
              <w:marBottom w:val="0"/>
              <w:divBdr>
                <w:top w:val="none" w:sz="0" w:space="0" w:color="auto"/>
                <w:left w:val="none" w:sz="0" w:space="0" w:color="auto"/>
                <w:bottom w:val="none" w:sz="0" w:space="0" w:color="auto"/>
                <w:right w:val="none" w:sz="0" w:space="0" w:color="auto"/>
              </w:divBdr>
            </w:div>
          </w:divsChild>
        </w:div>
        <w:div w:id="2067219966">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190</Words>
  <Characters>1089</Characters>
  <Application>Microsoft Office Word</Application>
  <DocSecurity>0</DocSecurity>
  <Lines>9</Lines>
  <Paragraphs>2</Paragraphs>
  <ScaleCrop>false</ScaleCrop>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Napalkova</dc:creator>
  <cp:keywords/>
  <dc:description/>
  <cp:lastModifiedBy>Napalkova</cp:lastModifiedBy>
  <cp:revision>5</cp:revision>
  <dcterms:created xsi:type="dcterms:W3CDTF">2023-02-17T02:10:00Z</dcterms:created>
  <dcterms:modified xsi:type="dcterms:W3CDTF">2023-02-17T02:47:00Z</dcterms:modified>
</cp:coreProperties>
</file>