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AB" w:rsidRDefault="00926FAB" w:rsidP="0092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00154">
        <w:rPr>
          <w:noProof/>
        </w:rPr>
        <w:drawing>
          <wp:inline distT="0" distB="0" distL="0" distR="0" wp14:anchorId="0F92A433" wp14:editId="07B1E796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FAB" w:rsidRDefault="00926FAB" w:rsidP="0092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AB" w:rsidRPr="00926FAB" w:rsidRDefault="00926FAB" w:rsidP="0092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 выписку из ЕГРН</w:t>
      </w:r>
    </w:p>
    <w:p w:rsidR="00926FAB" w:rsidRPr="00926FAB" w:rsidRDefault="00926FAB" w:rsidP="0092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будет с помощью QR-кода</w:t>
      </w:r>
    </w:p>
    <w:p w:rsidR="00926FAB" w:rsidRDefault="00926FAB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21" w:rsidRDefault="000B7421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 к разработке нового цифрового инструмента для проверки выписок из Единого государственного реестра недвижимости (ЕГРН) на предмет достоверности содержащейся в них информации. </w:t>
      </w:r>
    </w:p>
    <w:p w:rsidR="008F2BDA" w:rsidRDefault="000B7421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Заинтересованное лицо, отсканировав QR-код, получит через официальный сайт </w:t>
      </w:r>
      <w:proofErr w:type="spellStart"/>
      <w:r w:rsidRPr="008F2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8F2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подтверждение представленных сведений либо их опровержение, если выписка была фальсифицирована. Это исключит потенциальные риски при пров</w:t>
      </w:r>
      <w:r w:rsidR="008F2BDA" w:rsidRPr="008F2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едении сделки и гарантирует ее </w:t>
      </w:r>
      <w:r w:rsidRPr="008F2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юридическую чистоту. </w:t>
      </w:r>
    </w:p>
    <w:p w:rsidR="005D44AD" w:rsidRDefault="005D44AD" w:rsidP="005D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5D4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Разрабатываемый инструмент поможет предотвратить случаи мошенничества и обеспечит защиту имущественных прав граждан. </w:t>
      </w:r>
      <w:r w:rsidRPr="005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Внедрение новой технологии также упростит процедуру оформления сделок на рынке недвижимости и ускорит процесс получения сведений из Единого государственного реестра»</w:t>
      </w:r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комментирует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BDA" w:rsidRDefault="008F2BDA" w:rsidP="008F2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F2BDA">
        <w:rPr>
          <w:rFonts w:ascii="Times New Roman" w:hAnsi="Times New Roman" w:cs="Times New Roman"/>
          <w:i/>
          <w:iCs/>
          <w:sz w:val="28"/>
          <w:szCs w:val="28"/>
        </w:rPr>
        <w:t xml:space="preserve">«Возможность оперативной проверки подлинности </w:t>
      </w:r>
      <w:proofErr w:type="spellStart"/>
      <w:r w:rsidRPr="008F2BDA">
        <w:rPr>
          <w:rFonts w:ascii="Times New Roman" w:hAnsi="Times New Roman" w:cs="Times New Roman"/>
          <w:i/>
          <w:iCs/>
          <w:sz w:val="28"/>
          <w:szCs w:val="28"/>
        </w:rPr>
        <w:t>правоподтверждающих</w:t>
      </w:r>
      <w:proofErr w:type="spellEnd"/>
      <w:r w:rsidRPr="008F2BDA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документов и достоверности сведений в них самими гражданами, безусловно, важный шаг в части повышения безопасности оборота недвижимости и пресечения мошеннических схем с жильем</w:t>
      </w:r>
      <w:r w:rsidR="005D44AD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="005D44AD">
        <w:rPr>
          <w:rFonts w:ascii="Times New Roman" w:hAnsi="Times New Roman" w:cs="Times New Roman"/>
          <w:iCs/>
          <w:sz w:val="28"/>
          <w:szCs w:val="28"/>
        </w:rPr>
        <w:t>отмечает</w:t>
      </w:r>
      <w:r w:rsidR="005D44AD" w:rsidRPr="005D44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4AD">
        <w:rPr>
          <w:rFonts w:ascii="Times New Roman" w:hAnsi="Times New Roman" w:cs="Times New Roman"/>
          <w:iCs/>
          <w:sz w:val="28"/>
          <w:szCs w:val="28"/>
        </w:rPr>
        <w:t>президент</w:t>
      </w:r>
      <w:r w:rsidR="005D44AD" w:rsidRPr="005D44AD">
        <w:rPr>
          <w:rFonts w:ascii="Times New Roman" w:hAnsi="Times New Roman" w:cs="Times New Roman"/>
          <w:iCs/>
          <w:sz w:val="28"/>
          <w:szCs w:val="28"/>
        </w:rPr>
        <w:t xml:space="preserve"> Нотариальной палаты Республики Алтай </w:t>
      </w:r>
      <w:r w:rsidR="005D44AD" w:rsidRPr="005D44AD">
        <w:rPr>
          <w:rFonts w:ascii="Times New Roman" w:hAnsi="Times New Roman" w:cs="Times New Roman"/>
          <w:b/>
          <w:iCs/>
          <w:sz w:val="28"/>
          <w:szCs w:val="28"/>
        </w:rPr>
        <w:t>Игорь Золотарев.</w:t>
      </w:r>
    </w:p>
    <w:p w:rsidR="005D44AD" w:rsidRDefault="000B7421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нового инструмента планируется в 2023 году. </w:t>
      </w:r>
    </w:p>
    <w:p w:rsidR="00A97D5C" w:rsidRDefault="00A97D5C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C" w:rsidRDefault="00A97D5C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D" w:rsidRDefault="005D44AD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D" w:rsidRPr="008F2BDA" w:rsidRDefault="005D44AD" w:rsidP="005D44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8F2BDA" w:rsidRPr="008F2BDA" w:rsidRDefault="008F2BDA" w:rsidP="008F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2BDA" w:rsidRPr="008F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21"/>
    <w:rsid w:val="000B7421"/>
    <w:rsid w:val="000C5672"/>
    <w:rsid w:val="005D44AD"/>
    <w:rsid w:val="00656EAD"/>
    <w:rsid w:val="008F2BDA"/>
    <w:rsid w:val="00926FAB"/>
    <w:rsid w:val="00A97D5C"/>
    <w:rsid w:val="00E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B2F"/>
  <w15:chartTrackingRefBased/>
  <w15:docId w15:val="{9E4313D8-AEF2-4926-9CC9-106D5A9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421"/>
    <w:rPr>
      <w:color w:val="0000FF"/>
      <w:u w:val="single"/>
    </w:rPr>
  </w:style>
  <w:style w:type="character" w:customStyle="1" w:styleId="newsarrowdesktop">
    <w:name w:val="news__arrowdesktop"/>
    <w:basedOn w:val="a0"/>
    <w:rsid w:val="000B7421"/>
  </w:style>
  <w:style w:type="paragraph" w:styleId="a5">
    <w:name w:val="Balloon Text"/>
    <w:basedOn w:val="a"/>
    <w:link w:val="a6"/>
    <w:uiPriority w:val="99"/>
    <w:semiHidden/>
    <w:unhideWhenUsed/>
    <w:rsid w:val="00A9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2022-10-20T02:10:00Z</cp:lastPrinted>
  <dcterms:created xsi:type="dcterms:W3CDTF">2022-10-17T02:40:00Z</dcterms:created>
  <dcterms:modified xsi:type="dcterms:W3CDTF">2022-10-20T03:47:00Z</dcterms:modified>
</cp:coreProperties>
</file>